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901BC" w14:textId="2336EC4B" w:rsidR="00790B67" w:rsidRDefault="00790B67" w:rsidP="00790B67">
      <w:pPr>
        <w:shd w:val="clear" w:color="auto" w:fill="FFFFFF"/>
        <w:spacing w:after="120" w:line="276" w:lineRule="auto"/>
        <w:contextualSpacing/>
        <w:jc w:val="center"/>
        <w:rPr>
          <w:rFonts w:eastAsia="Times New Roman" w:cstheme="minorHAnsi"/>
          <w:i/>
          <w:iCs/>
          <w:color w:val="222222"/>
          <w:kern w:val="0"/>
          <w:sz w:val="28"/>
          <w:szCs w:val="28"/>
          <w:lang w:val="ro-RO"/>
          <w14:ligatures w14:val="none"/>
        </w:rPr>
      </w:pPr>
      <w:r>
        <w:rPr>
          <w:noProof/>
        </w:rPr>
        <w:drawing>
          <wp:inline distT="0" distB="0" distL="0" distR="0" wp14:anchorId="30281658" wp14:editId="376FBC6C">
            <wp:extent cx="5943600" cy="3716655"/>
            <wp:effectExtent l="0" t="0" r="0" b="0"/>
            <wp:docPr id="1058515919" name="Imagine 15" descr="O imagine care conține Chip de om, îmbrăcăminte, persoană, colaj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515919" name="Imagine 15" descr="O imagine care conține Chip de om, îmbrăcăminte, persoană, colaj&#10;&#10;Descriere generată autom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5ED48" w14:textId="77777777" w:rsid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i/>
          <w:iCs/>
          <w:color w:val="222222"/>
          <w:kern w:val="0"/>
          <w:sz w:val="28"/>
          <w:szCs w:val="28"/>
          <w:lang w:val="ro-RO"/>
          <w14:ligatures w14:val="none"/>
        </w:rPr>
      </w:pPr>
    </w:p>
    <w:p w14:paraId="4AF986DD" w14:textId="77777777" w:rsidR="00B26826" w:rsidRDefault="00B26826" w:rsidP="00E76BD8">
      <w:pPr>
        <w:shd w:val="clear" w:color="auto" w:fill="FFFFFF"/>
        <w:spacing w:after="120" w:line="360" w:lineRule="auto"/>
        <w:ind w:firstLine="851"/>
        <w:contextualSpacing/>
        <w:jc w:val="both"/>
        <w:rPr>
          <w:rFonts w:eastAsia="Times New Roman" w:cstheme="minorHAnsi"/>
          <w:i/>
          <w:iCs/>
          <w:color w:val="222222"/>
          <w:kern w:val="0"/>
          <w:sz w:val="28"/>
          <w:szCs w:val="28"/>
          <w:lang w:val="ro-RO"/>
          <w14:ligatures w14:val="none"/>
        </w:rPr>
      </w:pPr>
    </w:p>
    <w:p w14:paraId="5C9F5545" w14:textId="506222A4" w:rsidR="00E76BD8" w:rsidRDefault="00B26826" w:rsidP="00B26826">
      <w:pPr>
        <w:shd w:val="clear" w:color="auto" w:fill="FFFFFF"/>
        <w:spacing w:after="120" w:line="360" w:lineRule="auto"/>
        <w:contextualSpacing/>
        <w:jc w:val="center"/>
        <w:rPr>
          <w:rFonts w:eastAsia="Times New Roman" w:cstheme="minorHAnsi"/>
          <w:i/>
          <w:iCs/>
          <w:color w:val="222222"/>
          <w:kern w:val="0"/>
          <w:sz w:val="28"/>
          <w:szCs w:val="28"/>
          <w:lang w:val="ro-RO"/>
          <w14:ligatures w14:val="none"/>
        </w:rPr>
      </w:pPr>
      <w:r>
        <w:rPr>
          <w:noProof/>
        </w:rPr>
        <w:drawing>
          <wp:inline distT="0" distB="0" distL="0" distR="0" wp14:anchorId="3461180C" wp14:editId="405A5E30">
            <wp:extent cx="4119663" cy="2065020"/>
            <wp:effectExtent l="0" t="0" r="0" b="0"/>
            <wp:docPr id="1001182532" name="Imagine 20" descr="James Irwin, omul convertit pe Lun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James Irwin, omul convertit pe Lună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974" cy="2067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E8948" w14:textId="61B79856" w:rsidR="00E76BD8" w:rsidRDefault="00E76BD8">
      <w:pP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6163D382" w14:textId="77777777" w:rsidR="00190C11" w:rsidRDefault="00190C11">
      <w:pP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5EAFCF01" w14:textId="77777777" w:rsidR="00190C11" w:rsidRDefault="00190C11">
      <w:pP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724DFC30" w14:textId="77777777" w:rsidR="00190C11" w:rsidRDefault="00190C11">
      <w:pP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17FD0102" w14:textId="77777777" w:rsidR="00790B67" w:rsidRPr="00E76BD8" w:rsidRDefault="00790B67" w:rsidP="00E76BD8">
      <w:pPr>
        <w:shd w:val="clear" w:color="auto" w:fill="FFFFFF"/>
        <w:spacing w:after="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16"/>
          <w:szCs w:val="16"/>
          <w:lang w:val="ro-RO"/>
          <w14:ligatures w14:val="none"/>
        </w:rPr>
      </w:pPr>
    </w:p>
    <w:p w14:paraId="5009941F" w14:textId="296135CA" w:rsidR="00790B67" w:rsidRPr="00790B67" w:rsidRDefault="00790B67" w:rsidP="00790B67">
      <w:pPr>
        <w:pStyle w:val="Listparagraf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lastRenderedPageBreak/>
        <w:t>ALEKSANDR ALEKSANDROV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(Bulgaria)</w:t>
      </w:r>
    </w:p>
    <w:p w14:paraId="1A844DE5" w14:textId="098FDF66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noProof/>
          <w:color w:val="222222"/>
          <w:kern w:val="0"/>
          <w:sz w:val="28"/>
          <w:szCs w:val="28"/>
          <w:lang w:val="ro-RO"/>
          <w14:ligatures w14:val="none"/>
        </w:rPr>
        <w:drawing>
          <wp:inline distT="0" distB="0" distL="0" distR="0" wp14:anchorId="201FA178" wp14:editId="403E3584">
            <wp:extent cx="2340000" cy="2340000"/>
            <wp:effectExtent l="0" t="0" r="3175" b="3175"/>
            <wp:docPr id="579612881" name="Imagine 14" descr="1-Alexandr-Alexandr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Alexandr-Alexandro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Este cel de-al doilea cetă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ean bulgar care a ajuns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iul cosmic.</w:t>
      </w:r>
    </w:p>
    <w:p w14:paraId="60ACFB7E" w14:textId="5859D5D4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Pilot militar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doctor în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tiin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 tehnice, Aleksandrov a zburat în cosmos în 1988, cu nava Soyuz TM-5 către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ială Mir, în echipaj cu Anatoly Solovyev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Viktor Savinykh.</w:t>
      </w:r>
    </w:p>
    <w:p w14:paraId="6738FE8B" w14:textId="3597A69F" w:rsid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Ulterior, Aleksandrov a devenit Director Adjunct al Institutului de Cercetări Cosmice al Academiei Bulgare de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tiin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e.</w:t>
      </w:r>
    </w:p>
    <w:p w14:paraId="34C58272" w14:textId="77777777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1089F84F" w14:textId="08A931FA" w:rsidR="00790B67" w:rsidRPr="00790B67" w:rsidRDefault="00790B67" w:rsidP="00790B67">
      <w:pPr>
        <w:pStyle w:val="Listparagraf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GEORGI IVANOV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(Bulgaria)</w:t>
      </w:r>
    </w:p>
    <w:p w14:paraId="1807B210" w14:textId="4BD0DE08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noProof/>
          <w:color w:val="222222"/>
          <w:kern w:val="0"/>
          <w:sz w:val="28"/>
          <w:szCs w:val="28"/>
          <w:lang w:val="ro-RO"/>
          <w14:ligatures w14:val="none"/>
        </w:rPr>
        <w:drawing>
          <wp:inline distT="0" distB="0" distL="0" distR="0" wp14:anchorId="78823881" wp14:editId="1B164412">
            <wp:extent cx="2340000" cy="2340000"/>
            <wp:effectExtent l="0" t="0" r="3175" b="3175"/>
            <wp:docPr id="696640988" name="Imagine 13" descr="2-Georgi-Ivan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-Georgi-Ivanov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Georgi Ivanov este primul cosmonaut bulgar. După absolvirea 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colii Militare de Avia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 a devenit pilot militar, iar după câ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iva ani instructor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comandant de divizie.</w:t>
      </w:r>
    </w:p>
    <w:p w14:paraId="7A46CE99" w14:textId="3A56E52F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lastRenderedPageBreak/>
        <w:t>Ivanov a zburat în 1979 la bordul Soyuz 33, însă o avarie a motorului principal a împiedicat jonc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iunea cu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orbitală Saliut-6. Echipajul a fost nevoit să efectueze o revenire în regim de avarie din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iul cosmic, ajungându-se la trecerea prin atmosferă la o suprasarcină mai mare de 9G. Nava Soyuz-33 a realizat 31 de rota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ii în jurul Terrei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cosmonau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ii au petrecut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iu o zi, 23 de ore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1 minut.</w:t>
      </w:r>
    </w:p>
    <w:p w14:paraId="0970CC08" w14:textId="34E8C20E" w:rsid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Ivanov este director executiv al Air Sofia, o companie aeronautică privată, fiind, printre altele,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fondatorul Funda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iei Viitorul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iu.</w:t>
      </w:r>
    </w:p>
    <w:p w14:paraId="141A0313" w14:textId="77777777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474FF98A" w14:textId="3733EF92" w:rsidR="00790B67" w:rsidRPr="00790B67" w:rsidRDefault="00790B67" w:rsidP="00790B67">
      <w:pPr>
        <w:pStyle w:val="Listparagraf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JEAN-PIERRE HAIGNERÉ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(Fran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a)</w:t>
      </w:r>
    </w:p>
    <w:p w14:paraId="62250A88" w14:textId="7A6A0ACE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noProof/>
          <w:color w:val="222222"/>
          <w:kern w:val="0"/>
          <w:sz w:val="28"/>
          <w:szCs w:val="28"/>
          <w:lang w:val="ro-RO"/>
          <w14:ligatures w14:val="none"/>
        </w:rPr>
        <w:drawing>
          <wp:inline distT="0" distB="0" distL="0" distR="0" wp14:anchorId="36BEAABE" wp14:editId="6E8CBC5C">
            <wp:extent cx="1821180" cy="2857500"/>
            <wp:effectExtent l="0" t="0" r="7620" b="0"/>
            <wp:docPr id="826288926" name="Imagine 12" descr="3-haignere_jean-pier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-haignere_jean-pier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Absolvent al Academiei Franceze a For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elor Aeriene, Jean-Pierre Haigneré s-a specializat ca pilot pe aproa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 toate tipurile de aeronave (de la avioane maritime la elicoptere).</w:t>
      </w:r>
    </w:p>
    <w:p w14:paraId="4211F6B9" w14:textId="26AE4AED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 1993 a petrecut 21 de zile în misiunea francezo-rusă Altair, la bordul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iale MIR. Apoi, în 1999, Haigneré a devenit primul cosmonaut non-rus care urma să fie lansat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 cu o rachetă Soyuz. Pe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MIR, a participat la programul experimental Perseus, care a durat 189 de zile – a fost cea mai lungă misiune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ială efectuată de un cosmonaut non-rus.</w:t>
      </w:r>
    </w:p>
    <w:p w14:paraId="4632DF96" w14:textId="69DFB94F" w:rsid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Actualmente este consilier principal al directorului ESA, fiind responsabil de studierea tuturor aspectelor legate de programul de zbor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 uman Soyuz din Europa, în astroportul din Guyana Franceză.</w:t>
      </w:r>
    </w:p>
    <w:p w14:paraId="28B8692A" w14:textId="71626632" w:rsidR="00790B67" w:rsidRPr="00790B67" w:rsidRDefault="00790B67" w:rsidP="00790B67">
      <w:pPr>
        <w:pStyle w:val="Listparagraf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lastRenderedPageBreak/>
        <w:t>MICHEL TOGNINI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(Fran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a)</w:t>
      </w:r>
    </w:p>
    <w:p w14:paraId="45A74AC5" w14:textId="25987741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noProof/>
          <w:color w:val="222222"/>
          <w:kern w:val="0"/>
          <w:sz w:val="28"/>
          <w:szCs w:val="28"/>
          <w:lang w:val="ro-RO"/>
          <w14:ligatures w14:val="none"/>
        </w:rPr>
        <w:drawing>
          <wp:inline distT="0" distB="0" distL="0" distR="0" wp14:anchorId="4BA91ADB" wp14:editId="13BD9099">
            <wp:extent cx="2268000" cy="2268000"/>
            <wp:effectExtent l="0" t="0" r="0" b="0"/>
            <wp:docPr id="406736831" name="Imagine 11" descr="4-michel-Togn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-michel-Tognini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La 10 ani de la ob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inerea calificării ca pilot de vânătoare în cadrul Academiei For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elor Aeriene, Tognini a urmat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coala Imperială de pilo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de încercare, devenind ulterior pilot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ef de încercare.</w:t>
      </w:r>
    </w:p>
    <w:p w14:paraId="3DEC5197" w14:textId="27791E68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 devenit astronaut al Agen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iale Franceze din 1985, iar în 1992 a fost lansat prima oară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iu la bordul navei cosmice Soyuz TM-15. Împreună cu Anatoly Solovyev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Serghei Avdeyev au efectuat jonc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iunea cu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ială MIR, petrecând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 14 zile. A doua misiune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ială a efectuat-o în 1999, la bordul navetei Columbia, misiunea de 5 zile constând în plasarea pe orbită a observatorului în raze X Chandra.</w:t>
      </w:r>
    </w:p>
    <w:p w14:paraId="52A2ED2D" w14:textId="77777777" w:rsidR="00790B67" w:rsidRPr="00790B67" w:rsidRDefault="00790B67" w:rsidP="00790B67">
      <w:pPr>
        <w:shd w:val="clear" w:color="auto" w:fill="FFFFFF"/>
        <w:spacing w:after="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409F07EA" w14:textId="11546BC7" w:rsidR="00790B67" w:rsidRPr="00790B67" w:rsidRDefault="00790B67" w:rsidP="00790B67">
      <w:pPr>
        <w:pStyle w:val="Listparagraf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REINHOLD EWALD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(Germania)</w:t>
      </w:r>
    </w:p>
    <w:p w14:paraId="2FFF6E6E" w14:textId="04439921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noProof/>
          <w:color w:val="222222"/>
          <w:kern w:val="0"/>
          <w:sz w:val="28"/>
          <w:szCs w:val="28"/>
          <w:lang w:val="ro-RO"/>
          <w14:ligatures w14:val="none"/>
        </w:rPr>
        <w:drawing>
          <wp:inline distT="0" distB="0" distL="0" distR="0" wp14:anchorId="3178299D" wp14:editId="4B54BCDE">
            <wp:extent cx="1746000" cy="2340000"/>
            <wp:effectExtent l="0" t="0" r="6985" b="3175"/>
            <wp:docPr id="1659984048" name="Imagine 10" descr="5-Ewa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-Ewal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0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După o scurtă carieră de asistent cercetător la Universitatea din Köln, lucrând la un proiect de radio-telescop pentru studiul materiei interstelare, a fost selec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ionat în grupul german de astronau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i.</w:t>
      </w:r>
    </w:p>
    <w:p w14:paraId="753C444E" w14:textId="0CAD4E10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lastRenderedPageBreak/>
        <w:t>În 1997 a zburat cu nava cosmică Soyuz TM-25 pe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ială MIR, petrecând la bordul acesteia 18 zile. A desfă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urat teste opera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ionale în vederea pregătirii pentru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ială Interna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ională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și a </w:t>
      </w:r>
      <w:r w:rsidR="00FC750E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efectuat experimente în domeniul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FC750E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tiin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="00FC750E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ei materialelor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FC750E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biomedicinei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.</w:t>
      </w:r>
    </w:p>
    <w:p w14:paraId="24155614" w14:textId="55619C48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 2006, în calitate de director de opera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iuni al ESA, a supravegheat opera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iunile de pregătire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de zbor pentru prima misiune de lungă durata a unui astronaut ESA pe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ială Interna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ională, misiunea Astrolab.</w:t>
      </w:r>
    </w:p>
    <w:p w14:paraId="61940CEA" w14:textId="74B92510" w:rsid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Din septembrie 2015, Ewald este profesor de astronautică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iale la Institutul de Sisteme pentru Zboruri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iale din cadrul Universită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ii din Stuttgart, ca succesor al profesorului universitar, astronaut, Ernst Messerschmid.</w:t>
      </w:r>
    </w:p>
    <w:p w14:paraId="3EAD04B3" w14:textId="77777777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07C04A13" w14:textId="39F03AE3" w:rsidR="00790B67" w:rsidRPr="00790B67" w:rsidRDefault="00790B67" w:rsidP="00790B67">
      <w:pPr>
        <w:pStyle w:val="Listparagraf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GERHARD THIELE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(Germania)</w:t>
      </w:r>
    </w:p>
    <w:p w14:paraId="76E65EF1" w14:textId="6B833117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noProof/>
          <w:color w:val="222222"/>
          <w:kern w:val="0"/>
          <w:sz w:val="28"/>
          <w:szCs w:val="28"/>
          <w:lang w:val="ro-RO"/>
          <w14:ligatures w14:val="none"/>
        </w:rPr>
        <w:drawing>
          <wp:inline distT="0" distB="0" distL="0" distR="0" wp14:anchorId="69E12EA5" wp14:editId="367BA442">
            <wp:extent cx="2340000" cy="2340000"/>
            <wp:effectExtent l="0" t="0" r="3175" b="3175"/>
            <wp:docPr id="610311559" name="Imagine 9" descr="6-Gerhard_Thie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-Gerhard_Thiel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Doctorand al Institutului de Fizica Mediului din Heidelberg, Gerhard Thiele este autor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co-autor al unor publica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ii în domeniul geofizicii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oceanografiei, dar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al psihologiei. Principalele sale preocupări în activită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ile de cercetare s-au axat pe circula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ia oceanelor la nivel mondial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implica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iile acesteia asupra dezvoltării climatice.</w:t>
      </w:r>
    </w:p>
    <w:p w14:paraId="7ED52B8C" w14:textId="357DFF64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Încă din 1988 a fost selec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ionat în echipa germană de astronau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a Agen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iale Germane (DLR), iar 10 ani mai târziu s-a alăturat Agen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iale Europene (ESA). În 2000 a decolat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iu în cadrul misiunii STS-99, Shuttle Radar Topography, misiune care a durat 11 zile, 5 ore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39 de minute.</w:t>
      </w:r>
    </w:p>
    <w:p w14:paraId="52F49E8E" w14:textId="01901B67" w:rsid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Din 2010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i-a desfă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urat activitatea în cadrul Institutului European de Politici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iale (ESPI) din Viena, Austria, iar din 2013 a fost numit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activează că 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lastRenderedPageBreak/>
        <w:t>pre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edinte al biroului ESA pentru Planificarea Zborurilor cu Echipaj Uman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a Opera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iunilor Strategice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de promovare (HSO-K).</w:t>
      </w:r>
    </w:p>
    <w:p w14:paraId="05D382DC" w14:textId="77777777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0D73A1CE" w14:textId="3546D67C" w:rsidR="00790B67" w:rsidRPr="00790B67" w:rsidRDefault="00790B67" w:rsidP="00790B67">
      <w:pPr>
        <w:pStyle w:val="Listparagraf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HELEN SHARMAN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(Marea Britanie)</w:t>
      </w:r>
    </w:p>
    <w:p w14:paraId="281304C0" w14:textId="24C2F4AB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noProof/>
          <w:color w:val="222222"/>
          <w:kern w:val="0"/>
          <w:sz w:val="28"/>
          <w:szCs w:val="28"/>
          <w:lang w:val="ro-RO"/>
          <w14:ligatures w14:val="none"/>
        </w:rPr>
        <w:drawing>
          <wp:inline distT="0" distB="0" distL="0" distR="0" wp14:anchorId="7EC75C22" wp14:editId="732AC2CC">
            <wp:extent cx="2857500" cy="2857500"/>
            <wp:effectExtent l="0" t="0" r="0" b="0"/>
            <wp:docPr id="393544814" name="Imagine 8" descr="7-Sharman-Hel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7-Sharman-Helen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Este o chimistă britanică, prima femeie care a zburat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iu din partea Marii Britanii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prima femeie care a pă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it pe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ială rusească MIR.</w:t>
      </w:r>
    </w:p>
    <w:p w14:paraId="559C246A" w14:textId="49A5BED2" w:rsidR="00CF50FF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 1989, după ce a răspuns la o reclamă radio care căuta aplican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pentru primul zbor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 britanic, Sharman a fost selectată pentru misiunea Projectul Juno dintre 13.000 de participan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i. </w:t>
      </w:r>
    </w:p>
    <w:p w14:paraId="7CA9F3F7" w14:textId="7AE259FA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A fost selectată în urmă unui proces riguros care a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inut cont de fondul său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tiin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ific, educa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ional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aeronautic precum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de capacitatea ei de a înva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 limbi străine.</w:t>
      </w:r>
    </w:p>
    <w:p w14:paraId="1F01501B" w14:textId="60AE25D9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 zburat cu nava Soyuz TM-12 în 1991, alături de astronau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ii Anatoly Artsebarsky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Sergei Krikalev, petrecând în total 8 zile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iu. Sharman a ajuns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iu la vârsta de 27 de ani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11 luni, fiind a 6-a cea mai tânăra persoană la dată zborului care a părăsit atmosfera terestră.</w:t>
      </w:r>
    </w:p>
    <w:p w14:paraId="106ADB93" w14:textId="7E7858BC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În următorii ani a popularizat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tiin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a în programe radio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TV, dar a scris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căr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i: autobiografia „Seize the Moment” în 1993, respectiv cartea pentru copii „The Space Place”.</w:t>
      </w:r>
    </w:p>
    <w:p w14:paraId="6E7C319F" w14:textId="77777777" w:rsid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6E765FFB" w14:textId="01797592" w:rsidR="00790B67" w:rsidRPr="00790B67" w:rsidRDefault="00790B67" w:rsidP="00790B67">
      <w:pPr>
        <w:pStyle w:val="Listparagraf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lastRenderedPageBreak/>
        <w:t>ANDRÉ KUIPERS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(Olanda)</w:t>
      </w:r>
    </w:p>
    <w:p w14:paraId="4E4D0842" w14:textId="467F9B52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noProof/>
          <w:color w:val="222222"/>
          <w:kern w:val="0"/>
          <w:sz w:val="28"/>
          <w:szCs w:val="28"/>
          <w:lang w:val="ro-RO"/>
          <w14:ligatures w14:val="none"/>
        </w:rPr>
        <w:drawing>
          <wp:inline distT="0" distB="0" distL="0" distR="0" wp14:anchorId="41268FA5" wp14:editId="4B88F5C1">
            <wp:extent cx="2160000" cy="2160000"/>
            <wp:effectExtent l="0" t="0" r="0" b="0"/>
            <wp:docPr id="1094450125" name="Imagine 7" descr="8-ESA_astronaut_Andre_Kuip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8-ESA_astronaut_Andre_Kuipers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Kuipers declara că visa încă din adolescen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 să devină astronaut, iar în 2004 a devenit cel de-al doilea cetă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ean olandez ajuns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iul cosmic, la bordul navei Soyuz TMA-4 în cadrul misiunii DELTA, revenind pe Pământ după 11 zile.</w:t>
      </w:r>
    </w:p>
    <w:p w14:paraId="7C42B15A" w14:textId="5FA83B8F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 2009, Kuipers a fost selectat pentru o nouă misiune pe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ială Interna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ională (ISS), în cadrul expedi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iilor 30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31. Al doilea sau zbor cosmic a fost realizat în perioada 21 decembrie 2011 – 1 iulie 2012, la acea vreme misiunea reprezentând cel mai lung zbor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 din istoria Europei.</w:t>
      </w:r>
    </w:p>
    <w:p w14:paraId="259AC0AF" w14:textId="0D731371" w:rsid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Din 2013 André Kuipers a fost numit ambasador al Teckniekpact, un pact tehnologic creat de guvernul olandez împreună cu industria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sectorul educa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ional, pentru a stimula tinerii să studieze discipline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tiin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ifice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tehnologice, dezvoltându-le credin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 că ei sunt cheia unui viitor durabil.</w:t>
      </w:r>
    </w:p>
    <w:p w14:paraId="1DAA287F" w14:textId="77777777" w:rsidR="00CF50FF" w:rsidRPr="00790B67" w:rsidRDefault="00CF50FF" w:rsidP="00CF50FF">
      <w:pPr>
        <w:shd w:val="clear" w:color="auto" w:fill="FFFFFF"/>
        <w:spacing w:after="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lang w:val="ro-RO"/>
          <w14:ligatures w14:val="none"/>
        </w:rPr>
      </w:pPr>
    </w:p>
    <w:p w14:paraId="3CDEBE22" w14:textId="015DB771" w:rsidR="00790B67" w:rsidRPr="00CF50FF" w:rsidRDefault="00CF50FF" w:rsidP="00CF50FF">
      <w:pPr>
        <w:pStyle w:val="Listparagraf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CF50FF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VALERY KORZUN</w:t>
      </w:r>
      <w:r w:rsidRPr="00CF50FF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790B67" w:rsidRPr="00CF50FF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(Rusia)</w:t>
      </w:r>
    </w:p>
    <w:p w14:paraId="4830FFE8" w14:textId="63D96268" w:rsidR="00790B67" w:rsidRPr="00790B67" w:rsidRDefault="00CF50FF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noProof/>
          <w:color w:val="222222"/>
          <w:kern w:val="0"/>
          <w:sz w:val="28"/>
          <w:szCs w:val="28"/>
          <w:lang w:val="ro-RO"/>
          <w14:ligatures w14:val="none"/>
        </w:rPr>
        <w:drawing>
          <wp:inline distT="0" distB="0" distL="0" distR="0" wp14:anchorId="0E1ABC06" wp14:editId="3A0FEB58">
            <wp:extent cx="2390013" cy="2057400"/>
            <wp:effectExtent l="0" t="0" r="0" b="0"/>
            <wp:docPr id="1243425973" name="I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441" cy="205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Absolvent al Academiei Militare de Avia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ie Gagarin ca pilot militar clasa 1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având peste 1.500 de ore de zbor pe 6 tipuri de 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lastRenderedPageBreak/>
        <w:t>avioane, Korzun a fost selectat în 1987 pentru pregătirea generală de cosmonaut. A urmat un program complex de pregătire, care a inclus antrenament pentru zborul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iul cosmic în calitate de comandant al navei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iale de salvare Soyuz-TM, dar a fost pregătit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pentru a zbura la bordul complexului orbital MIR.</w:t>
      </w:r>
    </w:p>
    <w:p w14:paraId="1AD65428" w14:textId="6F279139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Prima misiune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iul cosmic a fost în 1996, la bordul navei cosmice Soyuz TM-24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iale MIR, alături de prima femeie din Fran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 care a ajuns în Cosmos, Claudie Andre-Deshaus. A doua misiune a avut loc în 2002, Korzun fiind comandantul misiunii la bordul navetei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iale Endeavour, care a făcut jonc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iunea cu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ială Interna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ională.</w:t>
      </w:r>
    </w:p>
    <w:p w14:paraId="2B673316" w14:textId="74DD2236" w:rsid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 total, timpul petrecut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 de Valery Korzun a depă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it 381 de zile. În prezent este comandantul deta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amentului de cosmonau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din Centrul de Pregătire a Cosmonau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ilor Iuri Gagarin din Ora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elul Stelar.</w:t>
      </w:r>
    </w:p>
    <w:p w14:paraId="799FE547" w14:textId="77777777" w:rsidR="00CF50FF" w:rsidRPr="00790B67" w:rsidRDefault="00CF50FF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311FA171" w14:textId="0037616F" w:rsidR="00790B67" w:rsidRPr="00CF50FF" w:rsidRDefault="00CF50FF" w:rsidP="00CF50FF">
      <w:pPr>
        <w:pStyle w:val="Listparagraf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CF50FF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RICHARD RICHARDS</w:t>
      </w:r>
      <w:r w:rsidRPr="00CF50FF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790B67" w:rsidRPr="00CF50FF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(SUA)</w:t>
      </w:r>
    </w:p>
    <w:p w14:paraId="25814CB6" w14:textId="5436E5C8" w:rsidR="00790B67" w:rsidRPr="00790B67" w:rsidRDefault="00CF50FF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noProof/>
          <w:color w:val="222222"/>
          <w:kern w:val="0"/>
          <w:sz w:val="28"/>
          <w:szCs w:val="28"/>
          <w:lang w:val="ro-RO"/>
          <w14:ligatures w14:val="none"/>
        </w:rPr>
        <w:drawing>
          <wp:inline distT="0" distB="0" distL="0" distR="0" wp14:anchorId="0585FC96" wp14:editId="62CED92E">
            <wp:extent cx="2293200" cy="2340000"/>
            <wp:effectExtent l="0" t="0" r="0" b="3175"/>
            <wp:docPr id="499775688" name="I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2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La un an după ce a absolvit Universitatea din Missouri, în 1970, Richards a primit calificarea de aviator naval. Experien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 să de zbor include peste 5.300 de ore pe 16 tipuri diferite de avioane, iar în anul 1980 a fost declarat de către Centrul Naval de Încercări în Zbor (Naval Air Test Center) drept Pilotul de Încercare al anului.</w:t>
      </w:r>
    </w:p>
    <w:p w14:paraId="6C68A1BB" w14:textId="37B14CAE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 1980 a fost selec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ionat de către NASA drept candidat astronaut, devenind apt pentru misiuni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iale în 1981. A zburat în cosmos de patru ori în misiunile: STS-28 (august 1989), STS-41 (octombrie 1990), STS-50 (iunie-iulie 1992)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STS-64 (septembrie 1994), totalizând în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iu 33 zile, 21 ore, 32 minute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15 secunde.</w:t>
      </w:r>
    </w:p>
    <w:p w14:paraId="051164F2" w14:textId="3C479B62" w:rsid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lastRenderedPageBreak/>
        <w:t>În 1995 a fost director de misiune/manager în a doua misiune de mentenan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ă a telescopului Hubble (STS-82), iar în 1997 i-a fost încredin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ată pozi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de manager în cadrul Programului de integrare al navetei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iale. În 1998 a părăsit NASA pentru a se alătura companiei Boeing de unde s-a pensionat în 2007.</w:t>
      </w:r>
    </w:p>
    <w:p w14:paraId="79687A63" w14:textId="77777777" w:rsidR="00CF50FF" w:rsidRPr="00790B67" w:rsidRDefault="00CF50FF" w:rsidP="00CF50FF">
      <w:pPr>
        <w:shd w:val="clear" w:color="auto" w:fill="FFFFFF"/>
        <w:spacing w:after="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075A3B82" w14:textId="111F0A98" w:rsidR="00790B67" w:rsidRPr="00CF50FF" w:rsidRDefault="00CF50FF" w:rsidP="00CF50FF">
      <w:pPr>
        <w:pStyle w:val="Listparagraf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CF50FF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 xml:space="preserve">BERTALAN FARKAS </w:t>
      </w:r>
      <w:r w:rsidR="00790B67" w:rsidRPr="00CF50FF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(Ungaria)</w:t>
      </w:r>
    </w:p>
    <w:p w14:paraId="2BA9A86B" w14:textId="0F674F4A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noProof/>
          <w:color w:val="222222"/>
          <w:kern w:val="0"/>
          <w:sz w:val="28"/>
          <w:szCs w:val="28"/>
          <w:lang w:val="ro-RO"/>
          <w14:ligatures w14:val="none"/>
        </w:rPr>
        <w:drawing>
          <wp:inline distT="0" distB="0" distL="0" distR="0" wp14:anchorId="72EB8A6C" wp14:editId="6DD91842">
            <wp:extent cx="1447200" cy="2160000"/>
            <wp:effectExtent l="0" t="0" r="635" b="0"/>
            <wp:docPr id="1687727379" name="Imagine 4" descr="11-farkas_berta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-farkas_bertalan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2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0FF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În 1978, Farkas s-a oferit voluntar în calitate de candidat cosmonaut, fiind selec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ionat în cadrul programului interna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ional Intercosmos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devenind, astfel, primul cosmonaut ungur.</w:t>
      </w:r>
    </w:p>
    <w:p w14:paraId="1E106992" w14:textId="4BD44571" w:rsidR="00790B67" w:rsidRPr="00790B67" w:rsidRDefault="00790B67" w:rsidP="00CF50FF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În 1980, alături de cosmonautul rus Valeri Kubasov, a zburat în cosmos la bordul navei cosmice Soyuz 36. Zborul cosmic al lui Farkas a durat 7 zile, 20 de ore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45 de minute, realizând 124 de rota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ii în jurul Pământului.</w:t>
      </w:r>
    </w:p>
    <w:p w14:paraId="39FD7824" w14:textId="77777777" w:rsidR="00CF50FF" w:rsidRDefault="00CF50FF" w:rsidP="00CF50FF">
      <w:pPr>
        <w:shd w:val="clear" w:color="auto" w:fill="FFFFFF"/>
        <w:spacing w:after="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76AEBD1C" w14:textId="178EA9F4" w:rsidR="00790B67" w:rsidRPr="00CF50FF" w:rsidRDefault="00CF50FF" w:rsidP="00CF50FF">
      <w:pPr>
        <w:pStyle w:val="Listparagraf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CF50FF">
        <w:rPr>
          <w:rFonts w:eastAsia="Times New Roman" w:cstheme="minorHAnsi"/>
          <w:b/>
          <w:bCs/>
          <w:color w:val="222222"/>
          <w:kern w:val="0"/>
          <w:sz w:val="28"/>
          <w:szCs w:val="28"/>
          <w:lang w:val="ro-RO"/>
          <w14:ligatures w14:val="none"/>
        </w:rPr>
        <w:t>DUMITRU-DORIN PRUNARIU</w:t>
      </w:r>
      <w:r w:rsidRPr="00CF50FF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790B67" w:rsidRPr="00CF50FF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(România)</w:t>
      </w:r>
    </w:p>
    <w:p w14:paraId="2899C86B" w14:textId="2EECAB17" w:rsidR="00790B67" w:rsidRPr="00790B67" w:rsidRDefault="00CF50FF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rFonts w:eastAsia="Times New Roman" w:cstheme="minorHAnsi"/>
          <w:noProof/>
          <w:color w:val="222222"/>
          <w:kern w:val="0"/>
          <w:sz w:val="28"/>
          <w:szCs w:val="28"/>
          <w:lang w:val="ro-RO"/>
          <w14:ligatures w14:val="none"/>
        </w:rPr>
        <w:drawing>
          <wp:inline distT="0" distB="0" distL="0" distR="0" wp14:anchorId="656CCC7E" wp14:editId="75B5C5A2">
            <wp:extent cx="1735200" cy="2160000"/>
            <wp:effectExtent l="0" t="0" r="0" b="0"/>
            <wp:docPr id="651211894" name="I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2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Absolvent al Facultă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ii de Inginerie Aerospa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ială din cadrul Universită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ii Politehnica din </w:t>
      </w:r>
      <w:r w:rsidR="00FC750E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București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de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inând un doctorat în 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lastRenderedPageBreak/>
        <w:t xml:space="preserve">domeniul dinamicii zborului cosmic, Prunariu a realizat în mai 1981 un zbor cosmic cu durata de 8 zile la bordul navei cosmice Soyuz-40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al sta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="00790B67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iale Saliut-6.</w:t>
      </w:r>
    </w:p>
    <w:p w14:paraId="2EAA846B" w14:textId="77AF7744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Dumitru-Dorin Prunariu lucrează în calitate de expert în cadrul Asocia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iei Române pentru Tehnologii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iale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i Industrie – ROMSPACE, fiind 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 membru în Consiliul de administra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 al Agen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iei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iale Române. Prunariu este unul dintre membrii fondatori ai Asocia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iei Exploratorilor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iului Cosmic (ASE).</w:t>
      </w:r>
    </w:p>
    <w:p w14:paraId="5EA6C4A7" w14:textId="248AF4AB" w:rsidR="00790B67" w:rsidRP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Din 2010 Prunariu exercită func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de pre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edinte al ASE Europa (reales pentru încă 3 ani în 2014), iar in perioada 2011-2014 a servit ca </w:t>
      </w:r>
      <w:r w:rsidR="00FC750E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președinte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ales al ASE International. Din anul 2005 el este, de asemenea, membru al Comitetului ASE pentru studierea corpurilor cere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ti cu </w:t>
      </w:r>
      <w:r w:rsidR="00FC750E"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potențial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 xml:space="preserve"> de impact cu Pământul (Near Earth Objects).</w:t>
      </w:r>
    </w:p>
    <w:p w14:paraId="3ED314F5" w14:textId="0FCB009D" w:rsidR="00790B67" w:rsidRDefault="00790B67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Prunariu a exercitat func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ia de pre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edinte ales al Comitetului ONU pentru Utilizarea 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ș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nică a Spa</w:t>
      </w:r>
      <w:r w:rsidR="00FC750E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ț</w:t>
      </w:r>
      <w:r w:rsidRPr="00790B67"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  <w:t>iului Extra-atmosferic (COPUOS) în perioada iunie 2010-iunie 2012.</w:t>
      </w:r>
    </w:p>
    <w:p w14:paraId="15C5CB72" w14:textId="77777777" w:rsidR="00CF50FF" w:rsidRDefault="00CF50FF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391F56E8" w14:textId="16FB1CFB" w:rsidR="005D7C92" w:rsidRDefault="005D7C92" w:rsidP="005D7C92">
      <w:pPr>
        <w:shd w:val="clear" w:color="auto" w:fill="FFFFFF"/>
        <w:spacing w:after="120" w:line="276" w:lineRule="auto"/>
        <w:contextualSpacing/>
        <w:jc w:val="center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  <w:r>
        <w:rPr>
          <w:noProof/>
        </w:rPr>
        <w:drawing>
          <wp:inline distT="0" distB="0" distL="0" distR="0" wp14:anchorId="7A1FDD99" wp14:editId="3DDAD732">
            <wp:extent cx="4145280" cy="2321357"/>
            <wp:effectExtent l="0" t="0" r="7620" b="3175"/>
            <wp:docPr id="138978861" name="Imagine 22" descr="Cel mai tânăr echipaj de astronauți din istoria Chinei se îndreaptă spre  stația spațial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el mai tânăr echipaj de astronauți din istoria Chinei se îndreaptă spre  stația spațială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015" cy="2324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41653" w14:textId="77777777" w:rsidR="00CF50FF" w:rsidRDefault="00CF50FF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0028C963" w14:textId="77777777" w:rsidR="005D7C92" w:rsidRDefault="005D7C92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7B6C2C78" w14:textId="77777777" w:rsidR="005D7C92" w:rsidRDefault="005D7C92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color w:val="222222"/>
          <w:kern w:val="0"/>
          <w:sz w:val="28"/>
          <w:szCs w:val="28"/>
          <w:lang w:val="ro-RO"/>
          <w14:ligatures w14:val="none"/>
        </w:rPr>
      </w:pPr>
    </w:p>
    <w:p w14:paraId="74496E18" w14:textId="31F98FDA" w:rsidR="00CF50FF" w:rsidRPr="00CF50FF" w:rsidRDefault="00CF50FF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</w:pPr>
      <w:r w:rsidRPr="00CF50FF">
        <w:rPr>
          <w:rFonts w:eastAsia="Times New Roman" w:cstheme="minorHAnsi"/>
          <w:i/>
          <w:iCs/>
          <w:color w:val="222222"/>
          <w:kern w:val="0"/>
          <w:sz w:val="22"/>
          <w:szCs w:val="22"/>
          <w:lang w:val="ro-RO"/>
          <w14:ligatures w14:val="none"/>
        </w:rPr>
        <w:t xml:space="preserve">Sursa: </w:t>
      </w:r>
      <w:hyperlink r:id="rId22" w:history="1">
        <w:r w:rsidRPr="00CF50FF">
          <w:rPr>
            <w:rStyle w:val="Hyperlink"/>
            <w:rFonts w:eastAsia="Times New Roman" w:cstheme="minorHAnsi"/>
            <w:i/>
            <w:iCs/>
            <w:kern w:val="0"/>
            <w:sz w:val="22"/>
            <w:szCs w:val="22"/>
            <w:lang w:val="ro-RO"/>
            <w14:ligatures w14:val="none"/>
          </w:rPr>
          <w:t>https://stiintasitehnica.com/astronauti-astro-fest-2016/</w:t>
        </w:r>
      </w:hyperlink>
    </w:p>
    <w:p w14:paraId="284401BC" w14:textId="77777777" w:rsidR="00CF50FF" w:rsidRPr="00790B67" w:rsidRDefault="00CF50FF" w:rsidP="00790B67">
      <w:pPr>
        <w:shd w:val="clear" w:color="auto" w:fill="FFFFFF"/>
        <w:spacing w:after="120" w:line="276" w:lineRule="auto"/>
        <w:ind w:firstLine="851"/>
        <w:contextualSpacing/>
        <w:jc w:val="both"/>
        <w:rPr>
          <w:rFonts w:eastAsia="Times New Roman" w:cstheme="minorHAnsi"/>
          <w:i/>
          <w:iCs/>
          <w:color w:val="222222"/>
          <w:kern w:val="0"/>
          <w:sz w:val="28"/>
          <w:szCs w:val="28"/>
          <w:lang w:val="ro-RO"/>
          <w14:ligatures w14:val="none"/>
        </w:rPr>
      </w:pPr>
    </w:p>
    <w:sectPr w:rsidR="00CF50FF" w:rsidRPr="00790B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E1F47" w14:textId="77777777" w:rsidR="00B36A84" w:rsidRDefault="00B36A84" w:rsidP="00CF50FF">
      <w:pPr>
        <w:spacing w:after="0" w:line="240" w:lineRule="auto"/>
      </w:pPr>
      <w:r>
        <w:separator/>
      </w:r>
    </w:p>
  </w:endnote>
  <w:endnote w:type="continuationSeparator" w:id="0">
    <w:p w14:paraId="044B20F3" w14:textId="77777777" w:rsidR="00B36A84" w:rsidRDefault="00B36A84" w:rsidP="00CF5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DD25D" w14:textId="77777777" w:rsidR="00B36A84" w:rsidRDefault="00B36A84" w:rsidP="00CF50FF">
      <w:pPr>
        <w:spacing w:after="0" w:line="240" w:lineRule="auto"/>
      </w:pPr>
      <w:r>
        <w:separator/>
      </w:r>
    </w:p>
  </w:footnote>
  <w:footnote w:type="continuationSeparator" w:id="0">
    <w:p w14:paraId="36845AA1" w14:textId="77777777" w:rsidR="00B36A84" w:rsidRDefault="00B36A84" w:rsidP="00CF5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D250BC"/>
    <w:multiLevelType w:val="hybridMultilevel"/>
    <w:tmpl w:val="E46EDB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256472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B67"/>
    <w:rsid w:val="00190A3D"/>
    <w:rsid w:val="00190C11"/>
    <w:rsid w:val="005D7C92"/>
    <w:rsid w:val="00790B67"/>
    <w:rsid w:val="009112FF"/>
    <w:rsid w:val="00A463F3"/>
    <w:rsid w:val="00B26826"/>
    <w:rsid w:val="00B36A84"/>
    <w:rsid w:val="00CF50FF"/>
    <w:rsid w:val="00E40A51"/>
    <w:rsid w:val="00E62717"/>
    <w:rsid w:val="00E76BD8"/>
    <w:rsid w:val="00FC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D643E"/>
  <w15:chartTrackingRefBased/>
  <w15:docId w15:val="{0EB3AA06-97A5-4D79-AA46-5E5DBA1A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90B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90B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790B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90B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90B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90B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90B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90B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90B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90B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90B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rsid w:val="00790B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90B67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90B67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90B6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90B6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90B6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90B6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90B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790B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90B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90B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90B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790B6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90B67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790B67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90B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90B67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90B67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90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ccentuat">
    <w:name w:val="Emphasis"/>
    <w:basedOn w:val="Fontdeparagrafimplicit"/>
    <w:uiPriority w:val="20"/>
    <w:qFormat/>
    <w:rsid w:val="00790B67"/>
    <w:rPr>
      <w:i/>
      <w:iCs/>
    </w:rPr>
  </w:style>
  <w:style w:type="character" w:styleId="Robust">
    <w:name w:val="Strong"/>
    <w:basedOn w:val="Fontdeparagrafimplicit"/>
    <w:uiPriority w:val="22"/>
    <w:qFormat/>
    <w:rsid w:val="00790B67"/>
    <w:rPr>
      <w:b/>
      <w:bCs/>
    </w:rPr>
  </w:style>
  <w:style w:type="character" w:styleId="Hyperlink">
    <w:name w:val="Hyperlink"/>
    <w:basedOn w:val="Fontdeparagrafimplicit"/>
    <w:uiPriority w:val="99"/>
    <w:unhideWhenUsed/>
    <w:rsid w:val="00790B67"/>
    <w:rPr>
      <w:color w:val="0000FF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CF50FF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CF50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F50FF"/>
  </w:style>
  <w:style w:type="paragraph" w:styleId="Subsol">
    <w:name w:val="footer"/>
    <w:basedOn w:val="Normal"/>
    <w:link w:val="SubsolCaracter"/>
    <w:uiPriority w:val="99"/>
    <w:unhideWhenUsed/>
    <w:rsid w:val="00CF50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F50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1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s://stiintasitehnica.com/astronauti-astro-fest-201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cp:lastPrinted>2024-04-20T22:24:00Z</cp:lastPrinted>
  <dcterms:created xsi:type="dcterms:W3CDTF">2024-04-29T05:33:00Z</dcterms:created>
  <dcterms:modified xsi:type="dcterms:W3CDTF">2024-05-09T18:55:00Z</dcterms:modified>
</cp:coreProperties>
</file>